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F8" w:rsidRPr="00685CAD" w:rsidRDefault="00685CAD" w:rsidP="00685CAD">
      <w:pPr>
        <w:ind w:left="5103" w:firstLine="0"/>
        <w:jc w:val="left"/>
        <w:rPr>
          <w:sz w:val="20"/>
          <w:szCs w:val="20"/>
        </w:rPr>
      </w:pPr>
      <w:r w:rsidRPr="00685CA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</w:t>
      </w:r>
      <w:r w:rsidR="000F5512" w:rsidRPr="00685CAD">
        <w:rPr>
          <w:sz w:val="20"/>
          <w:szCs w:val="20"/>
        </w:rPr>
        <w:t xml:space="preserve">PATVIRTINTA </w:t>
      </w:r>
    </w:p>
    <w:p w:rsidR="00685CAD" w:rsidRPr="00685CAD" w:rsidRDefault="00F85A5D" w:rsidP="00F85A5D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Trakų r. Onuškio vaikų  darželio </w:t>
      </w:r>
    </w:p>
    <w:p w:rsidR="00685CAD" w:rsidRPr="00685CAD" w:rsidRDefault="00685CAD" w:rsidP="00685CAD">
      <w:pPr>
        <w:ind w:left="5103" w:firstLine="0"/>
        <w:rPr>
          <w:sz w:val="20"/>
          <w:szCs w:val="20"/>
        </w:rPr>
      </w:pPr>
      <w:r w:rsidRPr="00685CAD">
        <w:rPr>
          <w:sz w:val="20"/>
          <w:szCs w:val="20"/>
        </w:rPr>
        <w:t xml:space="preserve">   </w:t>
      </w:r>
      <w:r w:rsidR="00F85A5D">
        <w:rPr>
          <w:sz w:val="20"/>
          <w:szCs w:val="20"/>
        </w:rPr>
        <w:t xml:space="preserve">        direktoriaus 2019-09-2</w:t>
      </w:r>
      <w:r w:rsidRPr="00685CAD">
        <w:rPr>
          <w:sz w:val="20"/>
          <w:szCs w:val="20"/>
        </w:rPr>
        <w:t>0  įsakymu Nr. V</w:t>
      </w:r>
      <w:r w:rsidR="00AA053E">
        <w:rPr>
          <w:sz w:val="20"/>
          <w:szCs w:val="20"/>
        </w:rPr>
        <w:t>K- 11</w:t>
      </w:r>
      <w:bookmarkStart w:id="0" w:name="_GoBack"/>
      <w:bookmarkEnd w:id="0"/>
      <w:r w:rsidRPr="00685CAD">
        <w:rPr>
          <w:sz w:val="20"/>
          <w:szCs w:val="20"/>
        </w:rPr>
        <w:t xml:space="preserve">                                                                                              </w:t>
      </w:r>
    </w:p>
    <w:p w:rsidR="004C4A6C" w:rsidRDefault="00EB19F8" w:rsidP="00685CAD">
      <w:pPr>
        <w:ind w:left="5103" w:firstLine="0"/>
        <w:jc w:val="center"/>
      </w:pPr>
      <w:r>
        <w:t xml:space="preserve">                                                                                         </w:t>
      </w:r>
    </w:p>
    <w:p w:rsidR="00685CAD" w:rsidRDefault="00F85A5D" w:rsidP="00685CAD">
      <w:pPr>
        <w:spacing w:after="0" w:line="276" w:lineRule="auto"/>
        <w:ind w:left="0" w:right="5" w:firstLine="0"/>
        <w:jc w:val="center"/>
        <w:rPr>
          <w:b/>
        </w:rPr>
      </w:pPr>
      <w:r>
        <w:rPr>
          <w:b/>
          <w:bCs/>
        </w:rPr>
        <w:t xml:space="preserve">ONUŠKIO VAIKŲ DARŽELIO </w:t>
      </w:r>
    </w:p>
    <w:p w:rsidR="00685CAD" w:rsidRDefault="00685CAD" w:rsidP="00685CAD">
      <w:pPr>
        <w:ind w:hanging="6424"/>
        <w:jc w:val="center"/>
        <w:rPr>
          <w:b/>
          <w:bCs/>
        </w:rPr>
      </w:pPr>
      <w:r>
        <w:rPr>
          <w:b/>
          <w:bCs/>
        </w:rPr>
        <w:t xml:space="preserve">VAIKŲ APŽIŪROS DĖL ASMENS HIGIENOS, PEDIKULIOZĖS IR NIEŽŲ </w:t>
      </w:r>
    </w:p>
    <w:p w:rsidR="00685CAD" w:rsidRDefault="00685CAD" w:rsidP="00685CAD">
      <w:pPr>
        <w:ind w:left="851"/>
        <w:jc w:val="center"/>
        <w:rPr>
          <w:b/>
          <w:bCs/>
        </w:rPr>
      </w:pPr>
      <w:r>
        <w:rPr>
          <w:b/>
          <w:bCs/>
        </w:rPr>
        <w:t>TVARKOS APRAŠAS</w:t>
      </w:r>
    </w:p>
    <w:p w:rsidR="004C4A6C" w:rsidRDefault="000F5512" w:rsidP="00685CAD">
      <w:pPr>
        <w:spacing w:after="0" w:line="276" w:lineRule="auto"/>
        <w:ind w:left="0" w:right="5" w:firstLine="0"/>
        <w:jc w:val="center"/>
      </w:pPr>
      <w:r>
        <w:rPr>
          <w:b/>
        </w:rPr>
        <w:t xml:space="preserve"> </w:t>
      </w:r>
    </w:p>
    <w:p w:rsidR="005A0107" w:rsidRDefault="005A0107" w:rsidP="005A0107">
      <w:pPr>
        <w:ind w:hanging="5857"/>
        <w:jc w:val="center"/>
        <w:rPr>
          <w:b/>
        </w:rPr>
      </w:pPr>
      <w:r>
        <w:rPr>
          <w:b/>
        </w:rPr>
        <w:t>I. BENDROSIOS NUOSTATOS</w:t>
      </w:r>
    </w:p>
    <w:p w:rsidR="00685CAD" w:rsidRPr="00A16EF6" w:rsidRDefault="00685CAD" w:rsidP="00685CAD">
      <w:pPr>
        <w:ind w:left="426" w:firstLine="0"/>
        <w:rPr>
          <w:b/>
          <w:bCs/>
        </w:rPr>
      </w:pPr>
      <w:r w:rsidRPr="00A16EF6">
        <w:t xml:space="preserve">1. </w:t>
      </w:r>
      <w:r w:rsidR="00F85A5D">
        <w:rPr>
          <w:bCs/>
        </w:rPr>
        <w:t>Onuškio vaikų darželio</w:t>
      </w:r>
      <w:r w:rsidRPr="00A16EF6">
        <w:rPr>
          <w:bCs/>
        </w:rPr>
        <w:t xml:space="preserve"> v</w:t>
      </w:r>
      <w:r w:rsidRPr="00A16EF6">
        <w:t>aikų apžiūros dėl asmens higienos,</w:t>
      </w:r>
      <w:r>
        <w:t xml:space="preserve"> pedikuliozės ir niežų aprašas (toliau – Aprašas) nustato vaikų apžiūros dėl asmens higienos, pedikulioz</w:t>
      </w:r>
      <w:r w:rsidR="00F85A5D">
        <w:t>ės ir niežų veiksmus, Onuškio vaikų darželyje</w:t>
      </w:r>
      <w:r>
        <w:t xml:space="preserve"> (toliai – Įstaiga).</w:t>
      </w:r>
    </w:p>
    <w:p w:rsidR="00685CAD" w:rsidRDefault="00685CAD" w:rsidP="00685CAD">
      <w:pPr>
        <w:ind w:left="426" w:firstLine="0"/>
      </w:pPr>
      <w:r>
        <w:t>2. Aprašas skirtas Įstaigos darbuotojams.</w:t>
      </w:r>
    </w:p>
    <w:p w:rsidR="00685CAD" w:rsidRDefault="00685CAD" w:rsidP="00685CAD">
      <w:pPr>
        <w:ind w:left="426" w:firstLine="0"/>
      </w:pPr>
      <w:r>
        <w:t>3. Apraše vartojamos sąvokos atitinka Lietuvos Respublikos švietimo įstatyme (Žin.,1991, Nr.23-593: 2011, Nr.38-1804) ir kituose teisės aktuose vartojamas sąvokas.</w:t>
      </w:r>
    </w:p>
    <w:p w:rsidR="005A0107" w:rsidRPr="005A0107" w:rsidRDefault="005A0107" w:rsidP="005A0107">
      <w:pPr>
        <w:ind w:hanging="6141"/>
        <w:jc w:val="center"/>
        <w:rPr>
          <w:b/>
          <w:bCs/>
          <w:sz w:val="16"/>
          <w:szCs w:val="16"/>
        </w:rPr>
      </w:pPr>
    </w:p>
    <w:p w:rsidR="005A0107" w:rsidRDefault="005A0107" w:rsidP="005A0107">
      <w:pPr>
        <w:ind w:hanging="6141"/>
        <w:jc w:val="center"/>
        <w:rPr>
          <w:b/>
          <w:bCs/>
        </w:rPr>
      </w:pPr>
      <w:r>
        <w:rPr>
          <w:b/>
          <w:bCs/>
        </w:rPr>
        <w:t>II. VAIKŲ APŽIŪRA DĖL ASMENS HIGIENOS, PEDIKULIOZĖS IR NIEŽŲ</w:t>
      </w:r>
    </w:p>
    <w:p w:rsidR="004C4A6C" w:rsidRDefault="00685CAD" w:rsidP="005A0107">
      <w:pPr>
        <w:pStyle w:val="ListParagraph"/>
        <w:numPr>
          <w:ilvl w:val="0"/>
          <w:numId w:val="2"/>
        </w:numPr>
        <w:tabs>
          <w:tab w:val="left" w:pos="709"/>
        </w:tabs>
        <w:spacing w:after="0" w:line="276" w:lineRule="auto"/>
        <w:ind w:left="426" w:firstLine="0"/>
      </w:pPr>
      <w:r>
        <w:t>Gaunamas</w:t>
      </w:r>
      <w:r w:rsidR="000F5512">
        <w:t xml:space="preserve"> išankstinis tėvų sutikimas atlikti vaiko patikri</w:t>
      </w:r>
      <w:r w:rsidR="00F85A5D">
        <w:t xml:space="preserve">nimą dėl asmens higienos </w:t>
      </w:r>
      <w:r w:rsidR="00900244">
        <w:t>darželyje (sutarties priedas</w:t>
      </w:r>
      <w:r w:rsidR="000F5512">
        <w:t xml:space="preserve">). </w:t>
      </w:r>
    </w:p>
    <w:p w:rsidR="00F41D05" w:rsidRDefault="000F5512" w:rsidP="005A0107">
      <w:pPr>
        <w:pStyle w:val="ListParagraph"/>
        <w:numPr>
          <w:ilvl w:val="0"/>
          <w:numId w:val="2"/>
        </w:numPr>
        <w:tabs>
          <w:tab w:val="left" w:pos="709"/>
        </w:tabs>
        <w:spacing w:after="0" w:line="276" w:lineRule="auto"/>
        <w:ind w:left="426" w:firstLine="0"/>
      </w:pPr>
      <w:r>
        <w:t>Patikrinimas dėl asmens higienos atliekamas esant būtinybei (patikrinimą atlieka  grupės a</w:t>
      </w:r>
      <w:r w:rsidR="008F7DE1">
        <w:t>uklėtoja, auklėtojos padėjėja, direktoriaus įsakymu paskirti asmenys ar</w:t>
      </w:r>
      <w:r>
        <w:t xml:space="preserve"> sveikatos priežiūros specialistė). </w:t>
      </w:r>
    </w:p>
    <w:p w:rsidR="00F41D05" w:rsidRDefault="00F41D05" w:rsidP="005A0107">
      <w:pPr>
        <w:numPr>
          <w:ilvl w:val="0"/>
          <w:numId w:val="2"/>
        </w:numPr>
        <w:tabs>
          <w:tab w:val="left" w:pos="709"/>
        </w:tabs>
        <w:spacing w:after="0" w:line="276" w:lineRule="auto"/>
        <w:ind w:left="426" w:firstLine="0"/>
      </w:pPr>
      <w:r>
        <w:t>Patikrinimas dėl užsikrėtimo utėlėmis atliekamas daugiausia po atostogų arba įtarus epidemiologines reikmes.</w:t>
      </w:r>
    </w:p>
    <w:p w:rsidR="004C4A6C" w:rsidRDefault="000F5512" w:rsidP="005A0107">
      <w:pPr>
        <w:numPr>
          <w:ilvl w:val="0"/>
          <w:numId w:val="2"/>
        </w:numPr>
        <w:tabs>
          <w:tab w:val="left" w:pos="709"/>
        </w:tabs>
        <w:spacing w:after="0" w:line="276" w:lineRule="auto"/>
        <w:ind w:left="426" w:firstLine="0"/>
      </w:pPr>
      <w:r>
        <w:t xml:space="preserve">Patikrinimas atliekamas atskiroje patalpoje, kurioje yra vandens bei muilo. Tai galėtų būti sveikatos priežiūros kabinetas. </w:t>
      </w:r>
      <w:r w:rsidR="00A85018">
        <w:t>Patikrinimą atliekantis darbuotojas</w:t>
      </w:r>
      <w:r>
        <w:t xml:space="preserve"> turi elgtis korektiškai ir kvalifikuotai. </w:t>
      </w:r>
    </w:p>
    <w:p w:rsidR="004C4A6C" w:rsidRDefault="000F5512" w:rsidP="005A0107">
      <w:pPr>
        <w:numPr>
          <w:ilvl w:val="0"/>
          <w:numId w:val="2"/>
        </w:numPr>
        <w:tabs>
          <w:tab w:val="left" w:pos="709"/>
        </w:tabs>
        <w:spacing w:after="0" w:line="276" w:lineRule="auto"/>
        <w:ind w:left="426" w:firstLine="0"/>
      </w:pPr>
      <w:r>
        <w:t xml:space="preserve">Prieš  kiekvieną patikrinimą vaikai informuojami apie tai, kas bus daroma ir kodėl tai reikia daryti. </w:t>
      </w:r>
    </w:p>
    <w:p w:rsidR="004C4A6C" w:rsidRDefault="000F5512" w:rsidP="005A0107">
      <w:pPr>
        <w:numPr>
          <w:ilvl w:val="0"/>
          <w:numId w:val="2"/>
        </w:numPr>
        <w:tabs>
          <w:tab w:val="left" w:pos="709"/>
        </w:tabs>
        <w:spacing w:after="0" w:line="276" w:lineRule="auto"/>
        <w:ind w:left="426" w:firstLine="0"/>
      </w:pPr>
      <w:r>
        <w:t>Radus vaiką neatitinkant</w:t>
      </w:r>
      <w:r w:rsidR="00842D4F">
        <w:t>į asmens higienos reikalavimų (</w:t>
      </w:r>
      <w:r>
        <w:t>rankų, veido, kojų, kaklo, ausų, plaukų švara, drabuž</w:t>
      </w:r>
      <w:r w:rsidR="00842D4F">
        <w:t>ių ir avalynės švara ir tvarka) ar užsikrėtusį utėlėmis arba niežais,</w:t>
      </w:r>
      <w:r>
        <w:t xml:space="preserve"> informuojami vaiko tėvai (globėjai). </w:t>
      </w:r>
    </w:p>
    <w:p w:rsidR="005E17F6" w:rsidRDefault="005E17F6" w:rsidP="005A0107">
      <w:pPr>
        <w:numPr>
          <w:ilvl w:val="0"/>
          <w:numId w:val="2"/>
        </w:numPr>
        <w:tabs>
          <w:tab w:val="left" w:pos="709"/>
          <w:tab w:val="left" w:pos="851"/>
        </w:tabs>
        <w:spacing w:after="0" w:line="276" w:lineRule="auto"/>
        <w:ind w:left="426" w:firstLine="0"/>
      </w:pPr>
      <w:r>
        <w:t>Tėvai (globėjai) informuojami, kad vaikas gali lankyti įstaigą, tik išsigydžius niežus ir pedikuliozę.</w:t>
      </w:r>
    </w:p>
    <w:p w:rsidR="005E17F6" w:rsidRDefault="000F5512" w:rsidP="005A0107">
      <w:pPr>
        <w:numPr>
          <w:ilvl w:val="0"/>
          <w:numId w:val="2"/>
        </w:numPr>
        <w:tabs>
          <w:tab w:val="left" w:pos="709"/>
          <w:tab w:val="left" w:pos="851"/>
        </w:tabs>
        <w:spacing w:after="0" w:line="276" w:lineRule="auto"/>
        <w:ind w:left="426" w:firstLine="0"/>
      </w:pPr>
      <w:r>
        <w:t>Jei  tai kartojasi,</w:t>
      </w:r>
      <w:r w:rsidR="00F85A5D">
        <w:t xml:space="preserve">  pranešama pedagogui</w:t>
      </w:r>
      <w:r>
        <w:t xml:space="preserve"> ir tėvai (g</w:t>
      </w:r>
      <w:r w:rsidR="005E17F6">
        <w:t>lobėjai) kviečiami pokalbiui į V</w:t>
      </w:r>
      <w:r>
        <w:t xml:space="preserve">aiko gerovės  komisijos posėdį. </w:t>
      </w:r>
      <w:r w:rsidR="00E64970">
        <w:t>V</w:t>
      </w:r>
      <w:r w:rsidR="005E17F6">
        <w:t>aikas į įstaigą priimamas tik su gydytojo pažyma, kad gali lankyti darželį.</w:t>
      </w:r>
    </w:p>
    <w:p w:rsidR="004C4A6C" w:rsidRDefault="000F5512" w:rsidP="005A0107">
      <w:pPr>
        <w:numPr>
          <w:ilvl w:val="0"/>
          <w:numId w:val="2"/>
        </w:numPr>
        <w:tabs>
          <w:tab w:val="left" w:pos="709"/>
          <w:tab w:val="left" w:pos="851"/>
        </w:tabs>
        <w:spacing w:after="0" w:line="276" w:lineRule="auto"/>
        <w:ind w:left="426" w:firstLine="0"/>
      </w:pPr>
      <w:r>
        <w:t xml:space="preserve">Pokalbis su vaiku ir kiti veiksmai yra korektiški, konfidencialūs, vaikas turi būti apsaugotas nuo </w:t>
      </w:r>
    </w:p>
    <w:p w:rsidR="004C4A6C" w:rsidRDefault="000F5512" w:rsidP="005A0107">
      <w:pPr>
        <w:tabs>
          <w:tab w:val="left" w:pos="709"/>
        </w:tabs>
        <w:spacing w:after="0" w:line="276" w:lineRule="auto"/>
        <w:ind w:left="426" w:firstLine="0"/>
      </w:pPr>
      <w:r>
        <w:t xml:space="preserve">viešo pažeminimo ir kitų neigiamų pasekmių. </w:t>
      </w:r>
    </w:p>
    <w:p w:rsidR="005A0107" w:rsidRDefault="000F5512" w:rsidP="005A0107">
      <w:pPr>
        <w:pStyle w:val="BodyTextIndent"/>
        <w:ind w:firstLine="0"/>
        <w:jc w:val="center"/>
      </w:pPr>
      <w:r>
        <w:t xml:space="preserve"> </w:t>
      </w:r>
      <w:r w:rsidR="00A85018">
        <w:t xml:space="preserve">       </w:t>
      </w:r>
    </w:p>
    <w:p w:rsidR="005A0107" w:rsidRPr="004607E9" w:rsidRDefault="005A0107" w:rsidP="005A0107">
      <w:pPr>
        <w:pStyle w:val="BodyTextIndent"/>
        <w:ind w:firstLine="0"/>
        <w:jc w:val="center"/>
        <w:rPr>
          <w:rFonts w:eastAsia="TimesNewRoman"/>
          <w:lang w:eastAsia="en-US"/>
        </w:rPr>
      </w:pPr>
      <w:r w:rsidRPr="004607E9">
        <w:rPr>
          <w:b/>
          <w:bCs/>
          <w:color w:val="000000"/>
        </w:rPr>
        <w:t>IV. BAIGIAMOSIOS NUOSTATOS</w:t>
      </w:r>
    </w:p>
    <w:p w:rsidR="005A0107" w:rsidRDefault="005A0107" w:rsidP="005A0107">
      <w:pPr>
        <w:autoSpaceDE w:val="0"/>
        <w:autoSpaceDN w:val="0"/>
        <w:adjustRightInd w:val="0"/>
        <w:ind w:left="426" w:firstLine="0"/>
        <w:rPr>
          <w:rFonts w:eastAsia="TimesNewRoman"/>
          <w:lang w:eastAsia="en-US"/>
        </w:rPr>
      </w:pPr>
      <w:r>
        <w:rPr>
          <w:rFonts w:eastAsia="TimesNewRoman"/>
          <w:lang w:eastAsia="en-US"/>
        </w:rPr>
        <w:t>15</w:t>
      </w:r>
      <w:r w:rsidRPr="004607E9">
        <w:rPr>
          <w:rFonts w:eastAsia="TimesNewRoman"/>
          <w:lang w:eastAsia="en-US"/>
        </w:rPr>
        <w:t xml:space="preserve">. </w:t>
      </w:r>
      <w:r>
        <w:rPr>
          <w:rFonts w:eastAsia="TimesNewRoman"/>
          <w:lang w:eastAsia="en-US"/>
        </w:rPr>
        <w:t>Su vaikų apžiūros dėl asmens higienos, pedikuliozės ir niežų tvarkos aprašu turi būti pasirašytinai supažindinti už vaikų ugdymą ir priežiūrą atsakingi darbuotojai.</w:t>
      </w:r>
    </w:p>
    <w:p w:rsidR="005A0107" w:rsidRDefault="005A0107" w:rsidP="005A0107">
      <w:pPr>
        <w:autoSpaceDE w:val="0"/>
        <w:autoSpaceDN w:val="0"/>
        <w:adjustRightInd w:val="0"/>
        <w:ind w:left="426" w:firstLine="0"/>
        <w:rPr>
          <w:rFonts w:eastAsia="TimesNewRoman"/>
          <w:lang w:eastAsia="en-US"/>
        </w:rPr>
      </w:pPr>
      <w:r>
        <w:rPr>
          <w:rFonts w:eastAsia="TimesNewRoman"/>
          <w:lang w:eastAsia="en-US"/>
        </w:rPr>
        <w:t>16. Už pedikuliozės profilaktikos vykdymą ir jos priežiūrą atsakingas Įstaigos Specialistas.</w:t>
      </w:r>
    </w:p>
    <w:p w:rsidR="00A85018" w:rsidRDefault="00A85018" w:rsidP="00685CAD">
      <w:pPr>
        <w:spacing w:after="0" w:line="276" w:lineRule="auto"/>
        <w:ind w:left="720" w:firstLine="0"/>
        <w:jc w:val="left"/>
      </w:pPr>
      <w:r>
        <w:t xml:space="preserve">                                                              </w:t>
      </w:r>
    </w:p>
    <w:p w:rsidR="004C4A6C" w:rsidRDefault="00A85018" w:rsidP="00685CAD">
      <w:pPr>
        <w:spacing w:after="0" w:line="276" w:lineRule="auto"/>
        <w:ind w:left="720" w:firstLine="0"/>
        <w:jc w:val="left"/>
      </w:pPr>
      <w:r>
        <w:t xml:space="preserve">                                                                </w:t>
      </w:r>
      <w:r w:rsidR="000F5512">
        <w:t xml:space="preserve">Parengė </w:t>
      </w:r>
      <w:r>
        <w:t xml:space="preserve">Mokyklos </w:t>
      </w:r>
      <w:r w:rsidR="00E16B30">
        <w:t xml:space="preserve">vaiko </w:t>
      </w:r>
      <w:r w:rsidR="000F5512">
        <w:t>sveikatos prie</w:t>
      </w:r>
      <w:r>
        <w:t xml:space="preserve">žiūros </w:t>
      </w:r>
      <w:r w:rsidR="000F5512">
        <w:t xml:space="preserve"> </w:t>
      </w:r>
      <w:r>
        <w:t>darbo grupė</w:t>
      </w:r>
    </w:p>
    <w:p w:rsidR="004C4A6C" w:rsidRDefault="000F5512" w:rsidP="00685CAD">
      <w:pPr>
        <w:spacing w:after="0" w:line="276" w:lineRule="auto"/>
        <w:ind w:left="566" w:firstLine="0"/>
        <w:jc w:val="left"/>
      </w:pPr>
      <w:r>
        <w:t xml:space="preserve"> </w:t>
      </w:r>
    </w:p>
    <w:sectPr w:rsidR="004C4A6C" w:rsidSect="00685CAD">
      <w:pgSz w:w="11906" w:h="16838"/>
      <w:pgMar w:top="426" w:right="565" w:bottom="1440" w:left="994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6C72"/>
    <w:multiLevelType w:val="hybridMultilevel"/>
    <w:tmpl w:val="65B06ADC"/>
    <w:lvl w:ilvl="0" w:tplc="D0944F4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F460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4C78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D89C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E41C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DA3E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C4BA3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D6B5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0B7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1CA6F5C"/>
    <w:multiLevelType w:val="hybridMultilevel"/>
    <w:tmpl w:val="3778471A"/>
    <w:lvl w:ilvl="0" w:tplc="8C40069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6C"/>
    <w:rsid w:val="00061600"/>
    <w:rsid w:val="000F5512"/>
    <w:rsid w:val="001B0079"/>
    <w:rsid w:val="004C4A6C"/>
    <w:rsid w:val="005919B8"/>
    <w:rsid w:val="005A0107"/>
    <w:rsid w:val="005E17F6"/>
    <w:rsid w:val="00685CAD"/>
    <w:rsid w:val="00842D4F"/>
    <w:rsid w:val="008F7DE1"/>
    <w:rsid w:val="00900244"/>
    <w:rsid w:val="00A85018"/>
    <w:rsid w:val="00AA053E"/>
    <w:rsid w:val="00CF250C"/>
    <w:rsid w:val="00E16B30"/>
    <w:rsid w:val="00E64970"/>
    <w:rsid w:val="00EA78D8"/>
    <w:rsid w:val="00EB19F8"/>
    <w:rsid w:val="00F015D3"/>
    <w:rsid w:val="00F41D05"/>
    <w:rsid w:val="00F8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685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018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A010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A0107"/>
    <w:pPr>
      <w:autoSpaceDE w:val="0"/>
      <w:autoSpaceDN w:val="0"/>
      <w:adjustRightInd w:val="0"/>
      <w:spacing w:after="0" w:line="240" w:lineRule="auto"/>
      <w:ind w:left="0" w:firstLine="900"/>
      <w:jc w:val="left"/>
    </w:pPr>
    <w:rPr>
      <w:color w:val="auto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A010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685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018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A010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A0107"/>
    <w:pPr>
      <w:autoSpaceDE w:val="0"/>
      <w:autoSpaceDN w:val="0"/>
      <w:adjustRightInd w:val="0"/>
      <w:spacing w:after="0" w:line="240" w:lineRule="auto"/>
      <w:ind w:left="0" w:firstLine="900"/>
      <w:jc w:val="left"/>
    </w:pPr>
    <w:rPr>
      <w:color w:val="auto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A01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1848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Vartuotojas</dc:creator>
  <cp:lastModifiedBy>labas</cp:lastModifiedBy>
  <cp:revision>6</cp:revision>
  <cp:lastPrinted>2019-09-19T09:08:00Z</cp:lastPrinted>
  <dcterms:created xsi:type="dcterms:W3CDTF">2019-09-18T11:22:00Z</dcterms:created>
  <dcterms:modified xsi:type="dcterms:W3CDTF">2019-09-19T09:09:00Z</dcterms:modified>
</cp:coreProperties>
</file>