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62F" w:rsidRPr="00396E51" w:rsidRDefault="002E490B" w:rsidP="00DF53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Ikimokyklinio ir priešmokyklinio ugdymo organizavimo būtinos sąlygos pagal Operacijų vadovo 2020 m. gegužės 11 d. Sprendimą Nr. V -1116 </w:t>
      </w:r>
    </w:p>
    <w:p w:rsidR="00396E51" w:rsidRDefault="00396E51">
      <w:pPr>
        <w:rPr>
          <w:rFonts w:ascii="Arial" w:hAnsi="Arial" w:cs="Arial"/>
          <w:b/>
          <w:sz w:val="28"/>
          <w:szCs w:val="28"/>
        </w:rPr>
      </w:pPr>
    </w:p>
    <w:p w:rsidR="002E490B" w:rsidRDefault="002E4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Rekomenduoti vaiko tėvams (globėjams) ugdyti vaiką namuose:</w:t>
      </w:r>
    </w:p>
    <w:p w:rsidR="005732FC" w:rsidRDefault="00293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kai vaikas serga lėtinėmis ligomis ir prižiūrinčiam asmeniui </w:t>
      </w:r>
      <w:r w:rsidRPr="00396E51">
        <w:rPr>
          <w:rFonts w:ascii="Arial" w:hAnsi="Arial" w:cs="Arial"/>
          <w:b/>
          <w:sz w:val="28"/>
          <w:szCs w:val="28"/>
        </w:rPr>
        <w:t>vaiko priežiūrai išduodamas nedarbingumo</w:t>
      </w:r>
      <w:r>
        <w:rPr>
          <w:rFonts w:ascii="Arial" w:hAnsi="Arial" w:cs="Arial"/>
          <w:sz w:val="28"/>
          <w:szCs w:val="28"/>
        </w:rPr>
        <w:t xml:space="preserve"> pažymėjimas; kai vaikas gyvena kartu su asmenimis, priskirtinais rizikos gru</w:t>
      </w:r>
      <w:r w:rsidR="00134665">
        <w:rPr>
          <w:rFonts w:ascii="Arial" w:hAnsi="Arial" w:cs="Arial"/>
          <w:sz w:val="28"/>
          <w:szCs w:val="28"/>
        </w:rPr>
        <w:t>pėms (vyresni nei 60 m.amžiaus ir (arba) sergantys lėtinėm ligom</w:t>
      </w:r>
      <w:r>
        <w:rPr>
          <w:rFonts w:ascii="Arial" w:hAnsi="Arial" w:cs="Arial"/>
          <w:sz w:val="28"/>
          <w:szCs w:val="28"/>
        </w:rPr>
        <w:t xml:space="preserve"> </w:t>
      </w:r>
    </w:p>
    <w:p w:rsidR="00C667AA" w:rsidRDefault="004352ED">
      <w:pPr>
        <w:rPr>
          <w:rFonts w:ascii="Arial" w:hAnsi="Arial" w:cs="Arial"/>
          <w:sz w:val="28"/>
          <w:szCs w:val="28"/>
        </w:rPr>
      </w:pPr>
      <w:r w:rsidRPr="004352ED">
        <w:rPr>
          <w:rFonts w:ascii="Arial" w:hAnsi="Arial" w:cs="Arial"/>
          <w:b/>
          <w:sz w:val="28"/>
          <w:szCs w:val="28"/>
        </w:rPr>
        <w:t>Įpareigoti ikimokyklinio ir priešmokyklinio ugdymo paslaugų</w:t>
      </w:r>
      <w:r>
        <w:rPr>
          <w:rFonts w:ascii="Arial" w:hAnsi="Arial" w:cs="Arial"/>
          <w:sz w:val="28"/>
          <w:szCs w:val="28"/>
        </w:rPr>
        <w:t xml:space="preserve"> </w:t>
      </w:r>
      <w:r w:rsidRPr="004352ED">
        <w:rPr>
          <w:rFonts w:ascii="Arial" w:hAnsi="Arial" w:cs="Arial"/>
          <w:b/>
          <w:sz w:val="28"/>
          <w:szCs w:val="28"/>
        </w:rPr>
        <w:t>teikėjus</w:t>
      </w:r>
      <w:r>
        <w:rPr>
          <w:rFonts w:ascii="Arial" w:hAnsi="Arial" w:cs="Arial"/>
          <w:b/>
          <w:sz w:val="28"/>
          <w:szCs w:val="28"/>
        </w:rPr>
        <w:t>:</w:t>
      </w:r>
      <w:r w:rsidRPr="004352ED">
        <w:rPr>
          <w:rFonts w:ascii="Arial" w:hAnsi="Arial" w:cs="Arial"/>
          <w:sz w:val="28"/>
          <w:szCs w:val="28"/>
        </w:rPr>
        <w:t xml:space="preserve"> </w:t>
      </w:r>
    </w:p>
    <w:p w:rsidR="001E2467" w:rsidRDefault="00345CD9">
      <w:pPr>
        <w:rPr>
          <w:rFonts w:ascii="Arial" w:hAnsi="Arial" w:cs="Arial"/>
          <w:sz w:val="28"/>
          <w:szCs w:val="28"/>
        </w:rPr>
      </w:pPr>
      <w:r w:rsidRPr="00567E2B">
        <w:rPr>
          <w:rFonts w:ascii="Arial" w:hAnsi="Arial" w:cs="Arial"/>
          <w:b/>
          <w:sz w:val="28"/>
          <w:szCs w:val="28"/>
        </w:rPr>
        <w:t>Užtikrinti,</w:t>
      </w:r>
      <w:r>
        <w:rPr>
          <w:rFonts w:ascii="Arial" w:hAnsi="Arial" w:cs="Arial"/>
          <w:sz w:val="28"/>
          <w:szCs w:val="28"/>
        </w:rPr>
        <w:t xml:space="preserve"> </w:t>
      </w:r>
      <w:r w:rsidRPr="00494965">
        <w:rPr>
          <w:rFonts w:ascii="Arial" w:hAnsi="Arial" w:cs="Arial"/>
          <w:b/>
          <w:sz w:val="28"/>
          <w:szCs w:val="28"/>
        </w:rPr>
        <w:t>kad vaikai lankytų nuolatos tą pačią grupę</w:t>
      </w:r>
      <w:r>
        <w:rPr>
          <w:rFonts w:ascii="Arial" w:hAnsi="Arial" w:cs="Arial"/>
          <w:sz w:val="28"/>
          <w:szCs w:val="28"/>
        </w:rPr>
        <w:t xml:space="preserve">, grupės veikla būtų vykdoma taip, kad būtų išvengta skirtingas grupes lankančių vaikų kontakto tiek patalpose tiek lauke;   </w:t>
      </w:r>
      <w:r w:rsidR="001E2467">
        <w:rPr>
          <w:rFonts w:ascii="Arial" w:hAnsi="Arial" w:cs="Arial"/>
          <w:sz w:val="28"/>
          <w:szCs w:val="28"/>
        </w:rPr>
        <w:t xml:space="preserve"> </w:t>
      </w:r>
    </w:p>
    <w:p w:rsidR="001C3286" w:rsidRDefault="00345C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Ikimokyklinio ugdymo auklėtojai, priešmokyklinio ugdymo pedagogai ir auklėtojų padėjėjai </w:t>
      </w:r>
      <w:r w:rsidRPr="00494965">
        <w:rPr>
          <w:rFonts w:ascii="Arial" w:hAnsi="Arial" w:cs="Arial"/>
          <w:b/>
          <w:sz w:val="28"/>
          <w:szCs w:val="28"/>
        </w:rPr>
        <w:t>tą pačią dieną dirbtų tik vienoje grupėje</w:t>
      </w:r>
      <w:r>
        <w:rPr>
          <w:rFonts w:ascii="Arial" w:hAnsi="Arial" w:cs="Arial"/>
          <w:sz w:val="28"/>
          <w:szCs w:val="28"/>
        </w:rPr>
        <w:t xml:space="preserve"> </w:t>
      </w:r>
    </w:p>
    <w:p w:rsidR="00345CD9" w:rsidRDefault="00396D83">
      <w:pPr>
        <w:rPr>
          <w:rFonts w:ascii="Arial" w:hAnsi="Arial" w:cs="Arial"/>
          <w:sz w:val="28"/>
          <w:szCs w:val="28"/>
        </w:rPr>
      </w:pPr>
      <w:r w:rsidRPr="00494965">
        <w:rPr>
          <w:rFonts w:ascii="Arial" w:hAnsi="Arial" w:cs="Arial"/>
          <w:b/>
          <w:sz w:val="28"/>
          <w:szCs w:val="28"/>
        </w:rPr>
        <w:t>Riboti skirtingose grupėse dirbančių darbuotojų</w:t>
      </w:r>
      <w:r w:rsidR="00494965" w:rsidRPr="00494965">
        <w:rPr>
          <w:rFonts w:ascii="Arial" w:hAnsi="Arial" w:cs="Arial"/>
          <w:b/>
          <w:sz w:val="28"/>
          <w:szCs w:val="28"/>
        </w:rPr>
        <w:t xml:space="preserve"> </w:t>
      </w:r>
      <w:r w:rsidRPr="00494965">
        <w:rPr>
          <w:rFonts w:ascii="Arial" w:hAnsi="Arial" w:cs="Arial"/>
          <w:b/>
          <w:sz w:val="28"/>
          <w:szCs w:val="28"/>
        </w:rPr>
        <w:t>kontaktą,</w:t>
      </w:r>
      <w:r w:rsidRPr="00396D83">
        <w:rPr>
          <w:rFonts w:ascii="Arial" w:hAnsi="Arial" w:cs="Arial"/>
          <w:sz w:val="28"/>
          <w:szCs w:val="28"/>
        </w:rPr>
        <w:t xml:space="preserve"> jei to padaryti neįmanoma</w:t>
      </w:r>
      <w:r>
        <w:rPr>
          <w:rFonts w:ascii="Arial" w:hAnsi="Arial" w:cs="Arial"/>
          <w:sz w:val="28"/>
          <w:szCs w:val="28"/>
        </w:rPr>
        <w:t>, riboti laiką išlaikant saugų atstumą  (15 min. 2 m.)</w:t>
      </w:r>
    </w:p>
    <w:p w:rsidR="00450C34" w:rsidRDefault="00396D83" w:rsidP="00396D83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 w:rsidRPr="00494965">
        <w:rPr>
          <w:rFonts w:ascii="Arial" w:hAnsi="Arial" w:cs="Arial"/>
          <w:b/>
          <w:sz w:val="28"/>
          <w:szCs w:val="28"/>
        </w:rPr>
        <w:t>Maitinti vaikus grupėse,</w:t>
      </w:r>
      <w:r>
        <w:rPr>
          <w:rFonts w:ascii="Arial" w:hAnsi="Arial" w:cs="Arial"/>
          <w:sz w:val="28"/>
          <w:szCs w:val="28"/>
        </w:rPr>
        <w:t xml:space="preserve"> o nesant galimybės, valgymo </w:t>
      </w:r>
      <w:r w:rsidRPr="00494965">
        <w:rPr>
          <w:rFonts w:ascii="Arial" w:hAnsi="Arial" w:cs="Arial"/>
          <w:b/>
          <w:sz w:val="28"/>
          <w:szCs w:val="28"/>
        </w:rPr>
        <w:t>salėje</w:t>
      </w:r>
      <w:r>
        <w:rPr>
          <w:rFonts w:ascii="Arial" w:hAnsi="Arial" w:cs="Arial"/>
          <w:sz w:val="28"/>
          <w:szCs w:val="28"/>
        </w:rPr>
        <w:t xml:space="preserve"> </w:t>
      </w:r>
      <w:r w:rsidR="00450C34">
        <w:rPr>
          <w:rFonts w:ascii="Arial" w:hAnsi="Arial" w:cs="Arial"/>
          <w:sz w:val="28"/>
          <w:szCs w:val="28"/>
        </w:rPr>
        <w:t xml:space="preserve">pagal iš anksto parengtą grafiką </w:t>
      </w:r>
      <w:r w:rsidR="00450C34" w:rsidRPr="00494965">
        <w:rPr>
          <w:rFonts w:ascii="Arial" w:hAnsi="Arial" w:cs="Arial"/>
          <w:b/>
          <w:sz w:val="28"/>
          <w:szCs w:val="28"/>
        </w:rPr>
        <w:t>maitinti po vieną grupę</w:t>
      </w:r>
      <w:r w:rsidR="00F9749A">
        <w:rPr>
          <w:rFonts w:ascii="Arial" w:hAnsi="Arial" w:cs="Arial"/>
          <w:b/>
          <w:sz w:val="28"/>
          <w:szCs w:val="28"/>
        </w:rPr>
        <w:t xml:space="preserve">. </w:t>
      </w:r>
      <w:r w:rsidR="00F9749A" w:rsidRPr="00F9749A">
        <w:rPr>
          <w:rFonts w:ascii="Arial" w:hAnsi="Arial" w:cs="Arial"/>
          <w:bCs/>
          <w:sz w:val="28"/>
          <w:szCs w:val="28"/>
        </w:rPr>
        <w:t>P</w:t>
      </w:r>
      <w:r w:rsidR="00450C34">
        <w:rPr>
          <w:rFonts w:ascii="Arial" w:hAnsi="Arial" w:cs="Arial"/>
          <w:sz w:val="28"/>
          <w:szCs w:val="28"/>
        </w:rPr>
        <w:t>o kiekvienos grupės pamaitinimo salę išvalyti ir išvėdinti. Švediško stalo principas draudžiamas</w:t>
      </w:r>
    </w:p>
    <w:p w:rsidR="00635182" w:rsidRDefault="00450C34" w:rsidP="00396D83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 w:rsidRPr="00494965">
        <w:rPr>
          <w:rFonts w:ascii="Arial" w:hAnsi="Arial" w:cs="Arial"/>
          <w:b/>
          <w:sz w:val="28"/>
          <w:szCs w:val="28"/>
        </w:rPr>
        <w:t>Nevykdyti bendros veiklos kelioms grupėms.</w:t>
      </w:r>
      <w:r>
        <w:rPr>
          <w:rFonts w:ascii="Arial" w:hAnsi="Arial" w:cs="Arial"/>
          <w:sz w:val="28"/>
          <w:szCs w:val="28"/>
        </w:rPr>
        <w:t xml:space="preserve"> Bendras patalpas (kūno kultūros, muziko</w:t>
      </w:r>
      <w:r w:rsidR="0063518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salę po kiekvienos grupės panaudojimo</w:t>
      </w:r>
      <w:r w:rsidR="00635182">
        <w:rPr>
          <w:rFonts w:ascii="Arial" w:hAnsi="Arial" w:cs="Arial"/>
          <w:sz w:val="28"/>
          <w:szCs w:val="28"/>
        </w:rPr>
        <w:t xml:space="preserve"> išvėdinti ir išvalyti</w:t>
      </w:r>
    </w:p>
    <w:p w:rsidR="00635182" w:rsidRDefault="00635182" w:rsidP="00396D83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Kontaktines švietimo pagalbos </w:t>
      </w:r>
      <w:r w:rsidRPr="00494965">
        <w:rPr>
          <w:rFonts w:ascii="Arial" w:hAnsi="Arial" w:cs="Arial"/>
          <w:b/>
          <w:sz w:val="28"/>
          <w:szCs w:val="28"/>
        </w:rPr>
        <w:t>specialistų konsultacijas organizuoti</w:t>
      </w:r>
      <w:r>
        <w:rPr>
          <w:rFonts w:ascii="Arial" w:hAnsi="Arial" w:cs="Arial"/>
          <w:sz w:val="28"/>
          <w:szCs w:val="28"/>
        </w:rPr>
        <w:t xml:space="preserve"> </w:t>
      </w:r>
      <w:r w:rsidRPr="00494965">
        <w:rPr>
          <w:rFonts w:ascii="Arial" w:hAnsi="Arial" w:cs="Arial"/>
          <w:b/>
          <w:sz w:val="28"/>
          <w:szCs w:val="28"/>
        </w:rPr>
        <w:t>individualiai</w:t>
      </w:r>
      <w:r>
        <w:rPr>
          <w:rFonts w:ascii="Arial" w:hAnsi="Arial" w:cs="Arial"/>
          <w:sz w:val="28"/>
          <w:szCs w:val="28"/>
        </w:rPr>
        <w:t xml:space="preserve"> arba vienu metu tik su tos pačios grupės vaikais ir vengti fizinio kontakto. Po kiekvienos konsultacijos patalpos išvėdinamos ir nuvalomi dažnai liečiami paviršiai</w:t>
      </w:r>
    </w:p>
    <w:p w:rsidR="001C3286" w:rsidRPr="00386366" w:rsidRDefault="00386366" w:rsidP="00386366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Pateikti </w:t>
      </w:r>
      <w:r w:rsidR="001C3286" w:rsidRPr="00396E5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nformaciją prie įėjimo į patalpas kur vykdomas ugdymas</w:t>
      </w:r>
    </w:p>
    <w:p w:rsidR="00204459" w:rsidRPr="00592BFD" w:rsidRDefault="00204459">
      <w:pPr>
        <w:rPr>
          <w:rFonts w:ascii="Arial" w:hAnsi="Arial" w:cs="Arial"/>
          <w:b/>
          <w:sz w:val="28"/>
          <w:szCs w:val="28"/>
        </w:rPr>
      </w:pPr>
      <w:r w:rsidRPr="00592BFD">
        <w:rPr>
          <w:rFonts w:ascii="Arial" w:hAnsi="Arial" w:cs="Arial"/>
          <w:b/>
          <w:sz w:val="28"/>
          <w:szCs w:val="28"/>
        </w:rPr>
        <w:t xml:space="preserve">Dėvi nosį ir burną dengiančias </w:t>
      </w:r>
      <w:r w:rsidR="003F29BD" w:rsidRPr="00592BFD">
        <w:rPr>
          <w:rFonts w:ascii="Arial" w:hAnsi="Arial" w:cs="Arial"/>
          <w:b/>
          <w:sz w:val="28"/>
          <w:szCs w:val="28"/>
        </w:rPr>
        <w:t xml:space="preserve">apsaugos </w:t>
      </w:r>
      <w:r w:rsidRPr="00592BFD">
        <w:rPr>
          <w:rFonts w:ascii="Arial" w:hAnsi="Arial" w:cs="Arial"/>
          <w:b/>
          <w:sz w:val="28"/>
          <w:szCs w:val="28"/>
        </w:rPr>
        <w:t>priemones</w:t>
      </w:r>
      <w:r>
        <w:rPr>
          <w:rFonts w:ascii="Arial" w:hAnsi="Arial" w:cs="Arial"/>
          <w:sz w:val="28"/>
          <w:szCs w:val="28"/>
        </w:rPr>
        <w:t xml:space="preserve"> ir būtinai laikosi asmens higienos (rankų higiena, kosėjimo čiaudėjimo etiketas ir kt)  </w:t>
      </w:r>
      <w:r w:rsidRPr="00592BFD">
        <w:rPr>
          <w:rFonts w:ascii="Arial" w:hAnsi="Arial" w:cs="Arial"/>
          <w:b/>
          <w:sz w:val="28"/>
          <w:szCs w:val="28"/>
        </w:rPr>
        <w:t>atlydintys</w:t>
      </w:r>
      <w:r w:rsidRPr="00592BFD">
        <w:rPr>
          <w:rFonts w:ascii="Arial" w:hAnsi="Arial" w:cs="Arial"/>
          <w:sz w:val="28"/>
          <w:szCs w:val="28"/>
        </w:rPr>
        <w:t xml:space="preserve"> </w:t>
      </w:r>
      <w:r w:rsidRPr="00592BFD">
        <w:rPr>
          <w:rFonts w:ascii="Arial" w:hAnsi="Arial" w:cs="Arial"/>
          <w:b/>
          <w:sz w:val="28"/>
          <w:szCs w:val="28"/>
        </w:rPr>
        <w:t>asmenys</w:t>
      </w:r>
    </w:p>
    <w:p w:rsidR="00204459" w:rsidRDefault="00204459">
      <w:pPr>
        <w:rPr>
          <w:rFonts w:ascii="Arial" w:hAnsi="Arial" w:cs="Arial"/>
          <w:sz w:val="28"/>
          <w:szCs w:val="28"/>
        </w:rPr>
      </w:pPr>
      <w:r w:rsidRPr="00592BFD">
        <w:rPr>
          <w:rFonts w:ascii="Arial" w:hAnsi="Arial" w:cs="Arial"/>
          <w:b/>
          <w:sz w:val="28"/>
          <w:szCs w:val="28"/>
        </w:rPr>
        <w:t xml:space="preserve">Pakabintos </w:t>
      </w:r>
      <w:r w:rsidR="00537E5E" w:rsidRPr="00592BFD">
        <w:rPr>
          <w:rFonts w:ascii="Arial" w:hAnsi="Arial" w:cs="Arial"/>
          <w:b/>
          <w:sz w:val="28"/>
          <w:szCs w:val="28"/>
        </w:rPr>
        <w:t>rankų dezinfekcijai priemonės</w:t>
      </w:r>
      <w:r w:rsidR="00537E5E">
        <w:rPr>
          <w:rFonts w:ascii="Arial" w:hAnsi="Arial" w:cs="Arial"/>
          <w:sz w:val="28"/>
          <w:szCs w:val="28"/>
        </w:rPr>
        <w:t xml:space="preserve"> (gerai matomoje, bet vaikams nepasiekiamoje vietoje)</w:t>
      </w:r>
    </w:p>
    <w:p w:rsidR="003F29BD" w:rsidRPr="00BA2E50" w:rsidRDefault="003863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Užtikrinti kasdienį</w:t>
      </w:r>
      <w:r w:rsidR="00537E5E" w:rsidRPr="00592BFD">
        <w:rPr>
          <w:rFonts w:ascii="Arial" w:hAnsi="Arial" w:cs="Arial"/>
          <w:b/>
          <w:sz w:val="28"/>
          <w:szCs w:val="28"/>
        </w:rPr>
        <w:t xml:space="preserve"> </w:t>
      </w:r>
      <w:r w:rsidR="00537E5E" w:rsidRPr="002159DA">
        <w:rPr>
          <w:rFonts w:ascii="Arial" w:hAnsi="Arial" w:cs="Arial"/>
          <w:sz w:val="28"/>
          <w:szCs w:val="28"/>
        </w:rPr>
        <w:t xml:space="preserve">vaikų sveikatos būklės </w:t>
      </w:r>
      <w:r>
        <w:rPr>
          <w:rFonts w:ascii="Arial" w:hAnsi="Arial" w:cs="Arial"/>
          <w:b/>
          <w:sz w:val="28"/>
          <w:szCs w:val="28"/>
        </w:rPr>
        <w:t xml:space="preserve">vertinimą, </w:t>
      </w:r>
      <w:r w:rsidR="0031382F" w:rsidRPr="002159DA">
        <w:rPr>
          <w:rFonts w:ascii="Arial" w:hAnsi="Arial" w:cs="Arial"/>
          <w:b/>
          <w:sz w:val="28"/>
          <w:szCs w:val="28"/>
        </w:rPr>
        <w:t>o pasireiškus</w:t>
      </w:r>
      <w:r w:rsidR="0031382F">
        <w:rPr>
          <w:rFonts w:ascii="Arial" w:hAnsi="Arial" w:cs="Arial"/>
          <w:sz w:val="28"/>
          <w:szCs w:val="28"/>
        </w:rPr>
        <w:t xml:space="preserve"> karščiavimui – 37,3; ligų požymiams – sloga, kosulys, pasunkėjęs kvėpavimas ir kt. </w:t>
      </w:r>
      <w:r>
        <w:rPr>
          <w:rFonts w:ascii="Arial" w:hAnsi="Arial" w:cs="Arial"/>
          <w:b/>
          <w:sz w:val="28"/>
          <w:szCs w:val="28"/>
        </w:rPr>
        <w:t>išjung</w:t>
      </w:r>
      <w:r w:rsidR="0023488C">
        <w:rPr>
          <w:rFonts w:ascii="Arial" w:hAnsi="Arial" w:cs="Arial"/>
          <w:b/>
          <w:sz w:val="28"/>
          <w:szCs w:val="28"/>
        </w:rPr>
        <w:t>ti</w:t>
      </w:r>
      <w:r w:rsidR="0031382F" w:rsidRPr="00BA2E50">
        <w:rPr>
          <w:rFonts w:ascii="Arial" w:hAnsi="Arial" w:cs="Arial"/>
          <w:b/>
          <w:sz w:val="28"/>
          <w:szCs w:val="28"/>
        </w:rPr>
        <w:t xml:space="preserve"> iš grupės veiklos</w:t>
      </w:r>
    </w:p>
    <w:p w:rsidR="0023488C" w:rsidRDefault="002348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Užtikrinti, kad darbuotojai dėvėtų</w:t>
      </w:r>
      <w:r w:rsidR="003F29BD" w:rsidRPr="00592BFD">
        <w:rPr>
          <w:rFonts w:ascii="Arial" w:hAnsi="Arial" w:cs="Arial"/>
          <w:b/>
          <w:sz w:val="28"/>
          <w:szCs w:val="28"/>
        </w:rPr>
        <w:t xml:space="preserve"> nosį ir burną</w:t>
      </w:r>
      <w:r w:rsidR="003F29BD" w:rsidRPr="003F29BD">
        <w:rPr>
          <w:rFonts w:ascii="Arial" w:hAnsi="Arial" w:cs="Arial"/>
          <w:sz w:val="28"/>
          <w:szCs w:val="28"/>
        </w:rPr>
        <w:t xml:space="preserve"> dengiančias apsaugos priemones</w:t>
      </w:r>
      <w:r w:rsidR="003F29BD">
        <w:rPr>
          <w:rFonts w:ascii="Arial" w:hAnsi="Arial" w:cs="Arial"/>
          <w:sz w:val="28"/>
          <w:szCs w:val="28"/>
        </w:rPr>
        <w:t xml:space="preserve"> </w:t>
      </w:r>
      <w:r w:rsidR="003F29BD" w:rsidRPr="00592BFD">
        <w:rPr>
          <w:rFonts w:ascii="Arial" w:hAnsi="Arial" w:cs="Arial"/>
          <w:b/>
          <w:sz w:val="28"/>
          <w:szCs w:val="28"/>
        </w:rPr>
        <w:t xml:space="preserve"> vaikų</w:t>
      </w:r>
      <w:r w:rsidR="003F29BD">
        <w:rPr>
          <w:rFonts w:ascii="Arial" w:hAnsi="Arial" w:cs="Arial"/>
          <w:sz w:val="28"/>
          <w:szCs w:val="28"/>
        </w:rPr>
        <w:t xml:space="preserve"> </w:t>
      </w:r>
      <w:r w:rsidR="003F29BD" w:rsidRPr="00592BFD">
        <w:rPr>
          <w:rFonts w:ascii="Arial" w:hAnsi="Arial" w:cs="Arial"/>
          <w:b/>
          <w:sz w:val="28"/>
          <w:szCs w:val="28"/>
        </w:rPr>
        <w:t>priėmimo metu</w:t>
      </w:r>
    </w:p>
    <w:p w:rsidR="003F29BD" w:rsidRDefault="0023488C">
      <w:pPr>
        <w:rPr>
          <w:rFonts w:ascii="Arial" w:hAnsi="Arial" w:cs="Arial"/>
          <w:sz w:val="28"/>
          <w:szCs w:val="28"/>
        </w:rPr>
      </w:pPr>
      <w:r w:rsidRPr="00567E2B">
        <w:rPr>
          <w:rFonts w:ascii="Arial" w:hAnsi="Arial" w:cs="Arial"/>
          <w:sz w:val="28"/>
          <w:szCs w:val="28"/>
        </w:rPr>
        <w:t>Užtikrinti nuolatinį darbuotojų</w:t>
      </w:r>
      <w:r>
        <w:rPr>
          <w:rFonts w:ascii="Arial" w:hAnsi="Arial" w:cs="Arial"/>
          <w:b/>
          <w:sz w:val="28"/>
          <w:szCs w:val="28"/>
        </w:rPr>
        <w:t xml:space="preserve"> sveikatos būklės sekimą</w:t>
      </w:r>
      <w:r w:rsidR="003F29BD">
        <w:rPr>
          <w:rFonts w:ascii="Arial" w:hAnsi="Arial" w:cs="Arial"/>
          <w:sz w:val="28"/>
          <w:szCs w:val="28"/>
        </w:rPr>
        <w:t xml:space="preserve"> </w:t>
      </w:r>
    </w:p>
    <w:p w:rsidR="003F29BD" w:rsidRDefault="00567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Matuoti</w:t>
      </w:r>
      <w:r w:rsidR="0084477E" w:rsidRPr="00592BFD">
        <w:rPr>
          <w:rFonts w:ascii="Arial" w:hAnsi="Arial" w:cs="Arial"/>
          <w:b/>
          <w:sz w:val="28"/>
          <w:szCs w:val="28"/>
        </w:rPr>
        <w:t xml:space="preserve"> darbuotojų temperatūra </w:t>
      </w:r>
      <w:r w:rsidR="0084477E" w:rsidRPr="002159DA">
        <w:rPr>
          <w:rFonts w:ascii="Arial" w:hAnsi="Arial" w:cs="Arial"/>
          <w:sz w:val="28"/>
          <w:szCs w:val="28"/>
        </w:rPr>
        <w:t>iškart atvykus į darbą</w:t>
      </w:r>
      <w:r w:rsidR="0084477E" w:rsidRPr="00592BFD">
        <w:rPr>
          <w:rFonts w:ascii="Arial" w:hAnsi="Arial" w:cs="Arial"/>
          <w:b/>
          <w:sz w:val="28"/>
          <w:szCs w:val="28"/>
        </w:rPr>
        <w:t xml:space="preserve"> </w:t>
      </w:r>
      <w:r w:rsidR="003F29BD" w:rsidRPr="00592BFD">
        <w:rPr>
          <w:rFonts w:ascii="Arial" w:hAnsi="Arial" w:cs="Arial"/>
          <w:b/>
          <w:sz w:val="28"/>
          <w:szCs w:val="28"/>
        </w:rPr>
        <w:t xml:space="preserve"> </w:t>
      </w:r>
      <w:r w:rsidR="00494965">
        <w:rPr>
          <w:rFonts w:ascii="Arial" w:hAnsi="Arial" w:cs="Arial"/>
          <w:sz w:val="28"/>
          <w:szCs w:val="28"/>
        </w:rPr>
        <w:t>Nuolat stebėti darbuotojų sveikatą</w:t>
      </w:r>
      <w:r w:rsidR="0084477E">
        <w:rPr>
          <w:rFonts w:ascii="Arial" w:hAnsi="Arial" w:cs="Arial"/>
          <w:sz w:val="28"/>
          <w:szCs w:val="28"/>
        </w:rPr>
        <w:t xml:space="preserve">, </w:t>
      </w:r>
      <w:r w:rsidR="0084477E" w:rsidRPr="002159DA">
        <w:rPr>
          <w:rFonts w:ascii="Arial" w:hAnsi="Arial" w:cs="Arial"/>
          <w:b/>
          <w:sz w:val="28"/>
          <w:szCs w:val="28"/>
        </w:rPr>
        <w:t>o pasireiškus</w:t>
      </w:r>
      <w:r w:rsidR="0084477E">
        <w:rPr>
          <w:rFonts w:ascii="Arial" w:hAnsi="Arial" w:cs="Arial"/>
          <w:sz w:val="28"/>
          <w:szCs w:val="28"/>
        </w:rPr>
        <w:t xml:space="preserve"> karščiavimui – 37,3  slogai, kosuliui ir kt. </w:t>
      </w:r>
      <w:r w:rsidR="00494965">
        <w:rPr>
          <w:rFonts w:ascii="Arial" w:hAnsi="Arial" w:cs="Arial"/>
          <w:b/>
          <w:sz w:val="28"/>
          <w:szCs w:val="28"/>
        </w:rPr>
        <w:t>nušalinti</w:t>
      </w:r>
      <w:r w:rsidR="0084477E" w:rsidRPr="00396E51">
        <w:rPr>
          <w:rFonts w:ascii="Arial" w:hAnsi="Arial" w:cs="Arial"/>
          <w:b/>
          <w:sz w:val="28"/>
          <w:szCs w:val="28"/>
        </w:rPr>
        <w:t xml:space="preserve"> nuo darbo</w:t>
      </w:r>
      <w:r w:rsidR="00494965">
        <w:rPr>
          <w:rFonts w:ascii="Arial" w:hAnsi="Arial" w:cs="Arial"/>
          <w:sz w:val="28"/>
          <w:szCs w:val="28"/>
        </w:rPr>
        <w:t xml:space="preserve"> ir rekomenduoti</w:t>
      </w:r>
      <w:r w:rsidR="00466B5C">
        <w:rPr>
          <w:rFonts w:ascii="Arial" w:hAnsi="Arial" w:cs="Arial"/>
          <w:sz w:val="28"/>
          <w:szCs w:val="28"/>
        </w:rPr>
        <w:t xml:space="preserve"> konsultuotis tel. 1808 ar su šeimos gydytoja nuotoliniu būdu</w:t>
      </w:r>
    </w:p>
    <w:p w:rsidR="00FA79E2" w:rsidRDefault="00567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Užtikrinti 14 dienų izoliaciją</w:t>
      </w:r>
      <w:r w:rsidR="00FA79E2">
        <w:rPr>
          <w:rFonts w:ascii="Arial" w:hAnsi="Arial" w:cs="Arial"/>
          <w:sz w:val="28"/>
          <w:szCs w:val="28"/>
        </w:rPr>
        <w:t xml:space="preserve"> asmenims turėjusiems sąlytį su tuo kuriam nustatyta COVID – 19 liga</w:t>
      </w:r>
    </w:p>
    <w:p w:rsidR="00466B5C" w:rsidRDefault="00567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FA79E2" w:rsidRPr="00396E51">
        <w:rPr>
          <w:rFonts w:ascii="Arial" w:hAnsi="Arial" w:cs="Arial"/>
          <w:b/>
          <w:sz w:val="28"/>
          <w:szCs w:val="28"/>
        </w:rPr>
        <w:t>žtikrinti</w:t>
      </w:r>
      <w:r w:rsidR="00FA79E2">
        <w:rPr>
          <w:rFonts w:ascii="Arial" w:hAnsi="Arial" w:cs="Arial"/>
          <w:sz w:val="28"/>
          <w:szCs w:val="28"/>
        </w:rPr>
        <w:t xml:space="preserve">, kad priežiūros </w:t>
      </w:r>
      <w:r w:rsidR="00592BFD">
        <w:rPr>
          <w:rFonts w:ascii="Arial" w:hAnsi="Arial" w:cs="Arial"/>
          <w:sz w:val="28"/>
          <w:szCs w:val="28"/>
        </w:rPr>
        <w:t xml:space="preserve">paslaugų teikimo vietoje </w:t>
      </w:r>
      <w:r w:rsidR="00592BFD" w:rsidRPr="00396E51">
        <w:rPr>
          <w:rFonts w:ascii="Arial" w:hAnsi="Arial" w:cs="Arial"/>
          <w:b/>
          <w:sz w:val="28"/>
          <w:szCs w:val="28"/>
        </w:rPr>
        <w:t>tiesiogiai su vaikais</w:t>
      </w:r>
      <w:r w:rsidR="00592BFD">
        <w:rPr>
          <w:rFonts w:ascii="Arial" w:hAnsi="Arial" w:cs="Arial"/>
          <w:sz w:val="28"/>
          <w:szCs w:val="28"/>
        </w:rPr>
        <w:t xml:space="preserve"> </w:t>
      </w:r>
      <w:r w:rsidR="00592BFD" w:rsidRPr="00396E51">
        <w:rPr>
          <w:rFonts w:ascii="Arial" w:hAnsi="Arial" w:cs="Arial"/>
          <w:b/>
          <w:sz w:val="28"/>
          <w:szCs w:val="28"/>
        </w:rPr>
        <w:t>nedirbtų</w:t>
      </w:r>
      <w:r w:rsidR="00592BFD">
        <w:rPr>
          <w:rFonts w:ascii="Arial" w:hAnsi="Arial" w:cs="Arial"/>
          <w:sz w:val="28"/>
          <w:szCs w:val="28"/>
        </w:rPr>
        <w:t xml:space="preserve"> darbuotojai, priklausantys </w:t>
      </w:r>
      <w:r w:rsidR="00592BFD" w:rsidRPr="00396E51">
        <w:rPr>
          <w:rFonts w:ascii="Arial" w:hAnsi="Arial" w:cs="Arial"/>
          <w:b/>
          <w:sz w:val="28"/>
          <w:szCs w:val="28"/>
        </w:rPr>
        <w:t>rizikos grupei</w:t>
      </w:r>
      <w:r w:rsidR="00FA79E2">
        <w:rPr>
          <w:rFonts w:ascii="Arial" w:hAnsi="Arial" w:cs="Arial"/>
          <w:sz w:val="28"/>
          <w:szCs w:val="28"/>
        </w:rPr>
        <w:t xml:space="preserve"> </w:t>
      </w:r>
    </w:p>
    <w:p w:rsidR="00DF531D" w:rsidRDefault="00567E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Užtikrinti kad būtų</w:t>
      </w:r>
      <w:r>
        <w:rPr>
          <w:rFonts w:ascii="Arial" w:hAnsi="Arial" w:cs="Arial"/>
          <w:sz w:val="28"/>
          <w:szCs w:val="28"/>
        </w:rPr>
        <w:t xml:space="preserve"> sudarytos tinkamos sąlygo</w:t>
      </w:r>
      <w:r w:rsidR="00DF531D">
        <w:rPr>
          <w:rFonts w:ascii="Arial" w:hAnsi="Arial" w:cs="Arial"/>
          <w:sz w:val="28"/>
          <w:szCs w:val="28"/>
        </w:rPr>
        <w:t xml:space="preserve">s darbuotojų ir vaikų rankų higienai – praustuvėse tiekiamas </w:t>
      </w:r>
      <w:r w:rsidR="00DF531D" w:rsidRPr="007F5AAE">
        <w:rPr>
          <w:rFonts w:ascii="Arial" w:hAnsi="Arial" w:cs="Arial"/>
          <w:b/>
          <w:sz w:val="28"/>
          <w:szCs w:val="28"/>
        </w:rPr>
        <w:t>šiltas ir šaltas vanduo, skystas muilas</w:t>
      </w:r>
    </w:p>
    <w:p w:rsidR="00DF531D" w:rsidRPr="007F5AAE" w:rsidRDefault="00567E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Užtikrinti, kad būtų atliekama</w:t>
      </w:r>
      <w:r w:rsidR="00DF531D" w:rsidRPr="007F5AAE">
        <w:rPr>
          <w:rFonts w:ascii="Arial" w:hAnsi="Arial" w:cs="Arial"/>
          <w:b/>
          <w:sz w:val="28"/>
          <w:szCs w:val="28"/>
        </w:rPr>
        <w:t xml:space="preserve"> dezinfekcija</w:t>
      </w:r>
      <w:r w:rsidR="00DF531D">
        <w:rPr>
          <w:rFonts w:ascii="Arial" w:hAnsi="Arial" w:cs="Arial"/>
          <w:sz w:val="28"/>
          <w:szCs w:val="28"/>
        </w:rPr>
        <w:t xml:space="preserve"> </w:t>
      </w:r>
      <w:r w:rsidR="007F5AAE">
        <w:rPr>
          <w:rFonts w:ascii="Arial" w:hAnsi="Arial" w:cs="Arial"/>
          <w:sz w:val="28"/>
          <w:szCs w:val="28"/>
        </w:rPr>
        <w:t>kiekvieną kartą pasinaudojus vienam vaikui,</w:t>
      </w:r>
      <w:r w:rsidR="00DF531D">
        <w:rPr>
          <w:rFonts w:ascii="Arial" w:hAnsi="Arial" w:cs="Arial"/>
          <w:sz w:val="28"/>
          <w:szCs w:val="28"/>
        </w:rPr>
        <w:t xml:space="preserve"> </w:t>
      </w:r>
      <w:r w:rsidR="007F5AAE">
        <w:rPr>
          <w:rFonts w:ascii="Arial" w:hAnsi="Arial" w:cs="Arial"/>
          <w:sz w:val="28"/>
          <w:szCs w:val="28"/>
        </w:rPr>
        <w:t>j</w:t>
      </w:r>
      <w:r w:rsidR="00DF531D">
        <w:rPr>
          <w:rFonts w:ascii="Arial" w:hAnsi="Arial" w:cs="Arial"/>
          <w:sz w:val="28"/>
          <w:szCs w:val="28"/>
        </w:rPr>
        <w:t xml:space="preserve">eigu kriauklėmis ir sanitariniais mazgais </w:t>
      </w:r>
      <w:r w:rsidR="00DF531D" w:rsidRPr="007F5AAE">
        <w:rPr>
          <w:rFonts w:ascii="Arial" w:hAnsi="Arial" w:cs="Arial"/>
          <w:b/>
          <w:sz w:val="28"/>
          <w:szCs w:val="28"/>
        </w:rPr>
        <w:t>na</w:t>
      </w:r>
      <w:r w:rsidR="007F5AAE" w:rsidRPr="007F5AAE">
        <w:rPr>
          <w:rFonts w:ascii="Arial" w:hAnsi="Arial" w:cs="Arial"/>
          <w:b/>
          <w:sz w:val="28"/>
          <w:szCs w:val="28"/>
        </w:rPr>
        <w:t>udojasi</w:t>
      </w:r>
      <w:r w:rsidR="007F5AAE">
        <w:rPr>
          <w:rFonts w:ascii="Arial" w:hAnsi="Arial" w:cs="Arial"/>
          <w:sz w:val="28"/>
          <w:szCs w:val="28"/>
        </w:rPr>
        <w:t xml:space="preserve"> </w:t>
      </w:r>
      <w:r w:rsidR="007F5AAE" w:rsidRPr="007F5AAE">
        <w:rPr>
          <w:rFonts w:ascii="Arial" w:hAnsi="Arial" w:cs="Arial"/>
          <w:b/>
          <w:sz w:val="28"/>
          <w:szCs w:val="28"/>
        </w:rPr>
        <w:t>kelios grupės</w:t>
      </w:r>
    </w:p>
    <w:p w:rsidR="007F5AAE" w:rsidRDefault="007F5AAE">
      <w:pPr>
        <w:rPr>
          <w:rFonts w:ascii="Arial" w:hAnsi="Arial" w:cs="Arial"/>
          <w:sz w:val="28"/>
          <w:szCs w:val="28"/>
        </w:rPr>
      </w:pPr>
      <w:r w:rsidRPr="007F5AAE">
        <w:rPr>
          <w:rFonts w:ascii="Arial" w:hAnsi="Arial" w:cs="Arial"/>
          <w:b/>
          <w:sz w:val="28"/>
          <w:szCs w:val="28"/>
        </w:rPr>
        <w:t>Būtina vėdinti</w:t>
      </w:r>
      <w:r>
        <w:rPr>
          <w:rFonts w:ascii="Arial" w:hAnsi="Arial" w:cs="Arial"/>
          <w:sz w:val="28"/>
          <w:szCs w:val="28"/>
        </w:rPr>
        <w:t xml:space="preserve"> patalpas prieš atvykstant vaikams ir ne rečiau kaip 2 kartus per dieną</w:t>
      </w:r>
    </w:p>
    <w:p w:rsidR="00F9749A" w:rsidRDefault="00F9749A" w:rsidP="00F9749A">
      <w:pPr>
        <w:rPr>
          <w:rFonts w:ascii="Arial" w:hAnsi="Arial" w:cs="Arial"/>
          <w:sz w:val="28"/>
          <w:szCs w:val="28"/>
        </w:rPr>
      </w:pPr>
      <w:r w:rsidRPr="00F9749A">
        <w:rPr>
          <w:rFonts w:ascii="Arial" w:hAnsi="Arial" w:cs="Arial"/>
          <w:b/>
          <w:bCs/>
          <w:sz w:val="28"/>
          <w:szCs w:val="28"/>
        </w:rPr>
        <w:t>Plaunasi  rankas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vaikai kartu su darbuotoja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arbo dienos eigoje kas 2 valandas </w:t>
      </w:r>
    </w:p>
    <w:p w:rsidR="00F9749A" w:rsidRDefault="00F9749A" w:rsidP="00F9749A">
      <w:pPr>
        <w:rPr>
          <w:rFonts w:ascii="Arial" w:hAnsi="Arial" w:cs="Arial"/>
          <w:sz w:val="28"/>
          <w:szCs w:val="28"/>
        </w:rPr>
      </w:pPr>
      <w:r w:rsidRPr="00F9749A">
        <w:rPr>
          <w:rFonts w:ascii="Arial" w:hAnsi="Arial" w:cs="Arial"/>
          <w:b/>
          <w:bCs/>
          <w:sz w:val="28"/>
          <w:szCs w:val="28"/>
        </w:rPr>
        <w:t>Žaislai surenkami komplektais</w:t>
      </w:r>
      <w:r>
        <w:rPr>
          <w:rFonts w:ascii="Arial" w:hAnsi="Arial" w:cs="Arial"/>
          <w:sz w:val="28"/>
          <w:szCs w:val="28"/>
        </w:rPr>
        <w:t>. Vienas komplektas naudojamas vienai darbo dienai. Po darbo - žaidimų žaislai plaunami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dezinfekuojami, </w:t>
      </w:r>
      <w:r>
        <w:rPr>
          <w:rFonts w:ascii="Arial" w:hAnsi="Arial" w:cs="Arial"/>
          <w:sz w:val="28"/>
          <w:szCs w:val="28"/>
        </w:rPr>
        <w:t xml:space="preserve">džiovinami, ar kitaip apšvarinami ir tik mažiausiai po 24 valandų tas pats komplektas pateikiamas vaikams. </w:t>
      </w:r>
    </w:p>
    <w:p w:rsidR="00F9749A" w:rsidRPr="005C3C2D" w:rsidRDefault="00F9749A" w:rsidP="00F9749A">
      <w:pPr>
        <w:rPr>
          <w:rFonts w:ascii="Arial" w:hAnsi="Arial" w:cs="Arial"/>
          <w:sz w:val="28"/>
          <w:szCs w:val="28"/>
        </w:rPr>
      </w:pPr>
    </w:p>
    <w:p w:rsidR="00F9749A" w:rsidRDefault="00F9749A">
      <w:pPr>
        <w:rPr>
          <w:rFonts w:ascii="Arial" w:hAnsi="Arial" w:cs="Arial"/>
          <w:sz w:val="28"/>
          <w:szCs w:val="28"/>
        </w:rPr>
      </w:pPr>
    </w:p>
    <w:p w:rsidR="001C3286" w:rsidRDefault="0031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37E5E">
        <w:rPr>
          <w:rFonts w:ascii="Arial" w:hAnsi="Arial" w:cs="Arial"/>
          <w:sz w:val="28"/>
          <w:szCs w:val="28"/>
        </w:rPr>
        <w:t xml:space="preserve"> </w:t>
      </w:r>
    </w:p>
    <w:p w:rsidR="001C3286" w:rsidRDefault="001C3286">
      <w:pPr>
        <w:rPr>
          <w:rFonts w:ascii="Arial" w:hAnsi="Arial" w:cs="Arial"/>
          <w:sz w:val="28"/>
          <w:szCs w:val="28"/>
        </w:rPr>
      </w:pPr>
    </w:p>
    <w:p w:rsidR="00F77043" w:rsidRPr="005732FC" w:rsidRDefault="001E24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77043" w:rsidRPr="00573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22C" w:rsidRDefault="00ED522C" w:rsidP="00C667AA">
      <w:pPr>
        <w:spacing w:after="0" w:line="240" w:lineRule="auto"/>
      </w:pPr>
      <w:r>
        <w:separator/>
      </w:r>
    </w:p>
  </w:endnote>
  <w:endnote w:type="continuationSeparator" w:id="0">
    <w:p w:rsidR="00ED522C" w:rsidRDefault="00ED522C" w:rsidP="00C6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22C" w:rsidRDefault="00ED522C" w:rsidP="00C667AA">
      <w:pPr>
        <w:spacing w:after="0" w:line="240" w:lineRule="auto"/>
      </w:pPr>
      <w:r>
        <w:separator/>
      </w:r>
    </w:p>
  </w:footnote>
  <w:footnote w:type="continuationSeparator" w:id="0">
    <w:p w:rsidR="00ED522C" w:rsidRDefault="00ED522C" w:rsidP="00C6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6EB" w:rsidRDefault="00D706E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FC"/>
    <w:rsid w:val="0004720B"/>
    <w:rsid w:val="0010335E"/>
    <w:rsid w:val="00134665"/>
    <w:rsid w:val="001C3286"/>
    <w:rsid w:val="001E2467"/>
    <w:rsid w:val="00204459"/>
    <w:rsid w:val="002159DA"/>
    <w:rsid w:val="0023488C"/>
    <w:rsid w:val="00270B87"/>
    <w:rsid w:val="00293B30"/>
    <w:rsid w:val="002E490B"/>
    <w:rsid w:val="0031382F"/>
    <w:rsid w:val="00345CD9"/>
    <w:rsid w:val="00362154"/>
    <w:rsid w:val="00386366"/>
    <w:rsid w:val="00396D83"/>
    <w:rsid w:val="00396E51"/>
    <w:rsid w:val="003F29BD"/>
    <w:rsid w:val="004352ED"/>
    <w:rsid w:val="00450C34"/>
    <w:rsid w:val="00466B5C"/>
    <w:rsid w:val="00494965"/>
    <w:rsid w:val="00537E5E"/>
    <w:rsid w:val="00567E2B"/>
    <w:rsid w:val="005732FC"/>
    <w:rsid w:val="00592BFD"/>
    <w:rsid w:val="00635182"/>
    <w:rsid w:val="00673678"/>
    <w:rsid w:val="007F5AAE"/>
    <w:rsid w:val="0084477E"/>
    <w:rsid w:val="008C7A03"/>
    <w:rsid w:val="009055A3"/>
    <w:rsid w:val="00965DAD"/>
    <w:rsid w:val="00B40C7B"/>
    <w:rsid w:val="00B736E7"/>
    <w:rsid w:val="00BA2E50"/>
    <w:rsid w:val="00C667AA"/>
    <w:rsid w:val="00C8291E"/>
    <w:rsid w:val="00D706EB"/>
    <w:rsid w:val="00DF531D"/>
    <w:rsid w:val="00E3462F"/>
    <w:rsid w:val="00E50C45"/>
    <w:rsid w:val="00E9786D"/>
    <w:rsid w:val="00ED522C"/>
    <w:rsid w:val="00F24E88"/>
    <w:rsid w:val="00F77043"/>
    <w:rsid w:val="00F9749A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F01C"/>
  <w15:chartTrackingRefBased/>
  <w15:docId w15:val="{9FFAAEEC-818A-442D-92E2-D341BE2B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6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67AA"/>
  </w:style>
  <w:style w:type="paragraph" w:styleId="Porat">
    <w:name w:val="footer"/>
    <w:basedOn w:val="prastasis"/>
    <w:link w:val="PoratDiagrama"/>
    <w:uiPriority w:val="99"/>
    <w:unhideWhenUsed/>
    <w:rsid w:val="00C6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morkūnas</dc:creator>
  <cp:keywords/>
  <dc:description/>
  <cp:lastModifiedBy>Zita Norkienė</cp:lastModifiedBy>
  <cp:revision>3</cp:revision>
  <dcterms:created xsi:type="dcterms:W3CDTF">2020-05-12T13:59:00Z</dcterms:created>
  <dcterms:modified xsi:type="dcterms:W3CDTF">2020-05-13T09:44:00Z</dcterms:modified>
</cp:coreProperties>
</file>